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81" w:rsidRDefault="00D21B81" w:rsidP="00D21B81">
      <w:r>
        <w:rPr>
          <w:b/>
        </w:rPr>
        <w:t xml:space="preserve">                                                         </w:t>
      </w:r>
      <w:r w:rsidRPr="005D02D4">
        <w:rPr>
          <w:b/>
        </w:rPr>
        <w:t>„Co pływa, co tonie”</w:t>
      </w:r>
    </w:p>
    <w:p w:rsidR="00D21B81" w:rsidRDefault="00D21B81" w:rsidP="00D21B81">
      <w:r>
        <w:t>Przygotuj:</w:t>
      </w:r>
    </w:p>
    <w:p w:rsidR="00D21B81" w:rsidRDefault="00D21B81" w:rsidP="00D21B81">
      <w:r>
        <w:t xml:space="preserve">-  miskę z wodą                                                                                                                                                                                                   -  różne przedmioty, np.: plastikową  nakrętkę,  kulkę z plasteliny,  kamyczek,  klucz,  patyk,                                                                      korek,  gumową zabawkę,  metalowy samochodzik,  kawałek folii,   kapsel,  plastikową figurkę, monetę, itp.                                                                                                                                                       </w:t>
      </w:r>
    </w:p>
    <w:p w:rsidR="00D21B81" w:rsidRDefault="00D21B81" w:rsidP="00D21B81">
      <w:r>
        <w:t xml:space="preserve"> Wykonanie:</w:t>
      </w:r>
    </w:p>
    <w:p w:rsidR="00D21B81" w:rsidRDefault="00D21B81" w:rsidP="00D21B81">
      <w:r>
        <w:t xml:space="preserve">Wrzucaj kolejno przedmioty do wody.                                                                                                                                           Obserwuj, czy przedmiot tonie, czy unosi się na powierzchni. Jak myślisz, dlaczego?                                                                                                  Narysuj lub zapisz swoje obserwacje na kartce w dwóch kolumnach.                                                                       Pochwal się bliskim obserwacjami i wnioskami, do jakich doszedłeś.                                                                                                                                                                                                     Do dzieła młody badaczu! :)                                                                           </w:t>
      </w:r>
    </w:p>
    <w:p w:rsidR="00D21B81" w:rsidRDefault="00D21B81" w:rsidP="00D21B81">
      <w:r>
        <w:t>Zabawa jest zachętą do:                                                                                                                                                      - eksperymentowania (robienia prób, badania),                                                                                                                                    -</w:t>
      </w:r>
      <w:r w:rsidR="00F93D81">
        <w:t xml:space="preserve"> </w:t>
      </w:r>
      <w:r>
        <w:t>stawiania hipotez (jakie masz przypuszczenia, co się stanie),                                                                                                                     -</w:t>
      </w:r>
      <w:r w:rsidR="00F93D81">
        <w:t xml:space="preserve"> </w:t>
      </w:r>
      <w:r>
        <w:t>wyciągania wniosków (co się stało i dlaczego).</w:t>
      </w:r>
    </w:p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81"/>
    <w:rsid w:val="00470725"/>
    <w:rsid w:val="00671BDE"/>
    <w:rsid w:val="007E7BE5"/>
    <w:rsid w:val="00D21B81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467F"/>
  <w15:docId w15:val="{652B7F49-26D7-4902-9CE0-13059A2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3</cp:revision>
  <dcterms:created xsi:type="dcterms:W3CDTF">2020-04-22T21:31:00Z</dcterms:created>
  <dcterms:modified xsi:type="dcterms:W3CDTF">2020-04-22T21:31:00Z</dcterms:modified>
</cp:coreProperties>
</file>